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19" w:rsidRPr="00351D19" w:rsidRDefault="00351D19" w:rsidP="00351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D1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905000" cy="1581150"/>
            <wp:effectExtent l="0" t="0" r="0" b="0"/>
            <wp:docPr id="1" name="Imagen 1" descr="odisea_2018_bl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isea_2018_blo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19" w:rsidRDefault="00351D19" w:rsidP="00351D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s-ES"/>
        </w:rPr>
      </w:pPr>
      <w:r w:rsidRPr="00351D1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s-ES"/>
        </w:rPr>
        <w:t>Clasificación definitiva de la fase estatal</w:t>
      </w:r>
    </w:p>
    <w:p w:rsidR="00351D19" w:rsidRPr="00351D19" w:rsidRDefault="00351D19" w:rsidP="00351D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CC35AD" w:rsidRPr="00CB24CC" w:rsidRDefault="009F3A17" w:rsidP="00CB24C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CB24CC">
        <w:rPr>
          <w:rFonts w:ascii="Times New Roman" w:eastAsia="Times New Roman" w:hAnsi="Times New Roman" w:cs="Times New Roman"/>
          <w:sz w:val="24"/>
          <w:szCs w:val="24"/>
          <w:lang w:eastAsia="es-ES"/>
        </w:rPr>
        <w:t>Durante el pasado mes de febrero tuvo lugar una nueva edición del concurso de Cultura Clásica Odisea</w:t>
      </w:r>
      <w:r w:rsidR="009F2A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cuyo hilo conductor ha sido la </w:t>
      </w:r>
      <w:r w:rsidR="009F2A25" w:rsidRPr="009F3A17">
        <w:rPr>
          <w:rFonts w:ascii="Times New Roman" w:eastAsia="Times New Roman" w:hAnsi="Times New Roman" w:cs="Times New Roman"/>
          <w:sz w:val="24"/>
          <w:szCs w:val="24"/>
          <w:lang w:eastAsia="es-ES"/>
        </w:rPr>
        <w:t>Muerte en la Antigua Grecia y Roma</w:t>
      </w:r>
      <w:r w:rsidRPr="00CB24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los mejores índices de participación de todas las ediciones llevadas a cabo hasta la fecha. </w:t>
      </w:r>
      <w:r w:rsidR="00CC35AD" w:rsidRPr="00CB24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 </w:t>
      </w:r>
      <w:r w:rsidR="00351D19" w:rsidRPr="00CB24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total de 4.601 alumnos, </w:t>
      </w:r>
      <w:r w:rsidR="00CC35AD" w:rsidRPr="00CB24CC">
        <w:rPr>
          <w:rFonts w:ascii="Times New Roman" w:eastAsia="Times New Roman" w:hAnsi="Times New Roman" w:cs="Times New Roman"/>
          <w:sz w:val="24"/>
          <w:szCs w:val="24"/>
          <w:lang w:eastAsia="es-ES"/>
        </w:rPr>
        <w:t>distribuidos</w:t>
      </w:r>
      <w:r w:rsidR="00351D19" w:rsidRPr="00CB24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1.785 equipos, </w:t>
      </w:r>
      <w:r w:rsidR="00CC35AD" w:rsidRPr="00CB24CC">
        <w:rPr>
          <w:rFonts w:ascii="Times New Roman" w:eastAsia="Times New Roman" w:hAnsi="Times New Roman" w:cs="Times New Roman"/>
          <w:sz w:val="24"/>
          <w:szCs w:val="24"/>
          <w:lang w:eastAsia="es-ES"/>
        </w:rPr>
        <w:t>pertenecientes a 283 Centros Educativos</w:t>
      </w:r>
      <w:r w:rsidR="00CC35AD" w:rsidRPr="00CB24CC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  <w:r w:rsidR="00CB24CC" w:rsidRPr="00CB24CC">
        <w:rPr>
          <w:rFonts w:ascii="Times New Roman" w:hAnsi="Times New Roman" w:cs="Times New Roman"/>
          <w:sz w:val="24"/>
        </w:rPr>
        <w:t>repartidos por las siguientes sedes</w:t>
      </w:r>
      <w:r w:rsidR="00CB24CC" w:rsidRPr="00CB24CC">
        <w:rPr>
          <w:rFonts w:ascii="Times New Roman" w:hAnsi="Times New Roman" w:cs="Times New Roman"/>
        </w:rPr>
        <w:t>: ANDALUCÍA - ARAGÓN - ASTURIAS - CANARIAS - CATALUÑA - EXTREMADURA - GALICIA - MADRID - VALENCIA - VALLADOLID</w:t>
      </w:r>
      <w:r w:rsidR="00CB24CC" w:rsidRPr="00CB24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C35AD" w:rsidRPr="00CB24CC">
        <w:rPr>
          <w:rFonts w:ascii="Times New Roman" w:eastAsia="Times New Roman" w:hAnsi="Times New Roman" w:cs="Times New Roman"/>
          <w:sz w:val="24"/>
          <w:szCs w:val="24"/>
          <w:lang w:eastAsia="es-ES"/>
        </w:rPr>
        <w:t>y</w:t>
      </w:r>
      <w:r w:rsidR="00351D19" w:rsidRPr="00CB24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319 profesores implicados</w:t>
      </w:r>
      <w:r w:rsidR="007D3B66" w:rsidRPr="00CB24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avalan la entusiasta respuesta que este concurso despierta</w:t>
      </w:r>
      <w:r w:rsidR="00351D19" w:rsidRPr="00CB24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FE59BD" w:rsidRDefault="009F2A25" w:rsidP="0035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2A2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3658387"/>
            <wp:effectExtent l="0" t="0" r="0" b="0"/>
            <wp:docPr id="3" name="Imagen 3" descr="C:\Users\Cristina\AppData\Local\Temp\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AppData\Local\Temp\cha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5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19" w:rsidRPr="00351D19" w:rsidRDefault="00351D19" w:rsidP="007D3B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D19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Los equipos ganadores de los 5 premios de la fase estatal, </w:t>
      </w:r>
      <w:r w:rsidR="00CC35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financiados </w:t>
      </w:r>
      <w:r w:rsidRPr="00351D19">
        <w:rPr>
          <w:rFonts w:ascii="Times New Roman" w:eastAsia="Times New Roman" w:hAnsi="Times New Roman" w:cs="Times New Roman"/>
          <w:sz w:val="24"/>
          <w:szCs w:val="24"/>
          <w:lang w:eastAsia="es-ES"/>
        </w:rPr>
        <w:t>por la SEEC, fueron los siguientes:</w:t>
      </w:r>
    </w:p>
    <w:p w:rsidR="00351D19" w:rsidRPr="00351D19" w:rsidRDefault="00351D19" w:rsidP="00CC35A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D19">
        <w:rPr>
          <w:rFonts w:ascii="Times New Roman" w:eastAsia="Times New Roman" w:hAnsi="Times New Roman" w:cs="Times New Roman"/>
          <w:sz w:val="24"/>
          <w:szCs w:val="24"/>
          <w:lang w:eastAsia="es-ES"/>
        </w:rPr>
        <w:t>1º Equipo clasificado: 390 euros. HARPÍAS, IES P. R. PICASSO (Chiclana de la Frontera, Cádiz)</w:t>
      </w:r>
    </w:p>
    <w:p w:rsidR="00351D19" w:rsidRPr="00351D19" w:rsidRDefault="00351D19" w:rsidP="00CC35A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D19">
        <w:rPr>
          <w:rFonts w:ascii="Times New Roman" w:eastAsia="Times New Roman" w:hAnsi="Times New Roman" w:cs="Times New Roman"/>
          <w:sz w:val="24"/>
          <w:szCs w:val="24"/>
          <w:lang w:eastAsia="es-ES"/>
        </w:rPr>
        <w:t>2º Equipo clasificado: 210 euros. PARADISE REGAINED, IES FRANCISCO GRANDE COVIÁN (Zaragoza)</w:t>
      </w:r>
    </w:p>
    <w:p w:rsidR="00351D19" w:rsidRPr="00351D19" w:rsidRDefault="00351D19" w:rsidP="00CC35A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D19">
        <w:rPr>
          <w:rFonts w:ascii="Times New Roman" w:eastAsia="Times New Roman" w:hAnsi="Times New Roman" w:cs="Times New Roman"/>
          <w:sz w:val="24"/>
          <w:szCs w:val="24"/>
          <w:lang w:eastAsia="es-ES"/>
        </w:rPr>
        <w:t>3º Equipo clasificado: 150 euros. NON PLUS ULTRA, ESCOLA MIREIA CENTRE D’ESTUDIS (</w:t>
      </w:r>
      <w:proofErr w:type="spellStart"/>
      <w:r w:rsidRPr="00351D19">
        <w:rPr>
          <w:rFonts w:ascii="Times New Roman" w:eastAsia="Times New Roman" w:hAnsi="Times New Roman" w:cs="Times New Roman"/>
          <w:sz w:val="24"/>
          <w:szCs w:val="24"/>
          <w:lang w:eastAsia="es-ES"/>
        </w:rPr>
        <w:t>Montgat</w:t>
      </w:r>
      <w:proofErr w:type="spellEnd"/>
      <w:r w:rsidRPr="00351D19">
        <w:rPr>
          <w:rFonts w:ascii="Times New Roman" w:eastAsia="Times New Roman" w:hAnsi="Times New Roman" w:cs="Times New Roman"/>
          <w:sz w:val="24"/>
          <w:szCs w:val="24"/>
          <w:lang w:eastAsia="es-ES"/>
        </w:rPr>
        <w:t>, Barcelona)</w:t>
      </w:r>
    </w:p>
    <w:p w:rsidR="00351D19" w:rsidRPr="00351D19" w:rsidRDefault="00351D19" w:rsidP="00CC35A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D19">
        <w:rPr>
          <w:rFonts w:ascii="Times New Roman" w:eastAsia="Times New Roman" w:hAnsi="Times New Roman" w:cs="Times New Roman"/>
          <w:sz w:val="24"/>
          <w:szCs w:val="24"/>
          <w:lang w:eastAsia="es-ES"/>
        </w:rPr>
        <w:t>4º Equipo clasificado: 90 euros. VENI,</w:t>
      </w:r>
      <w:r w:rsidR="007D3B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351D19">
        <w:rPr>
          <w:rFonts w:ascii="Times New Roman" w:eastAsia="Times New Roman" w:hAnsi="Times New Roman" w:cs="Times New Roman"/>
          <w:sz w:val="24"/>
          <w:szCs w:val="24"/>
          <w:lang w:eastAsia="es-ES"/>
        </w:rPr>
        <w:t>VIDI,</w:t>
      </w:r>
      <w:r w:rsidR="00CC35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351D19">
        <w:rPr>
          <w:rFonts w:ascii="Times New Roman" w:eastAsia="Times New Roman" w:hAnsi="Times New Roman" w:cs="Times New Roman"/>
          <w:sz w:val="24"/>
          <w:szCs w:val="24"/>
          <w:lang w:eastAsia="es-ES"/>
        </w:rPr>
        <w:t>VICI, IES ANTONIO TOVAR (Valladolid)</w:t>
      </w:r>
    </w:p>
    <w:p w:rsidR="00351D19" w:rsidRPr="00351D19" w:rsidRDefault="00351D19" w:rsidP="00CC35A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1D19">
        <w:rPr>
          <w:rFonts w:ascii="Times New Roman" w:eastAsia="Times New Roman" w:hAnsi="Times New Roman" w:cs="Times New Roman"/>
          <w:sz w:val="24"/>
          <w:szCs w:val="24"/>
          <w:lang w:eastAsia="es-ES"/>
        </w:rPr>
        <w:t>5º Equipo clasificado: 60 euros. Η ΤΑΝ Η ΕΠΙ ΤΑΣ, IES DE MELIDE (</w:t>
      </w:r>
      <w:proofErr w:type="spellStart"/>
      <w:r w:rsidRPr="00351D19">
        <w:rPr>
          <w:rFonts w:ascii="Times New Roman" w:eastAsia="Times New Roman" w:hAnsi="Times New Roman" w:cs="Times New Roman"/>
          <w:sz w:val="24"/>
          <w:szCs w:val="24"/>
          <w:lang w:eastAsia="es-ES"/>
        </w:rPr>
        <w:t>Melide</w:t>
      </w:r>
      <w:proofErr w:type="spellEnd"/>
      <w:r w:rsidRPr="00351D19">
        <w:rPr>
          <w:rFonts w:ascii="Times New Roman" w:eastAsia="Times New Roman" w:hAnsi="Times New Roman" w:cs="Times New Roman"/>
          <w:sz w:val="24"/>
          <w:szCs w:val="24"/>
          <w:lang w:eastAsia="es-ES"/>
        </w:rPr>
        <w:t>, A Coruña)</w:t>
      </w:r>
    </w:p>
    <w:p w:rsidR="00D101AE" w:rsidRPr="007D3B66" w:rsidRDefault="007D3B66" w:rsidP="009F2A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D3B66">
        <w:rPr>
          <w:rFonts w:ascii="Times New Roman" w:hAnsi="Times New Roman" w:cs="Times New Roman"/>
          <w:sz w:val="24"/>
        </w:rPr>
        <w:t>Desde aquí queremos</w:t>
      </w:r>
      <w:r>
        <w:rPr>
          <w:rFonts w:ascii="Times New Roman" w:hAnsi="Times New Roman" w:cs="Times New Roman"/>
          <w:sz w:val="24"/>
        </w:rPr>
        <w:t xml:space="preserve"> felicitar a los premiados, a todos los participantes, a sus profesores y </w:t>
      </w:r>
      <w:r w:rsidR="00CB24CC">
        <w:rPr>
          <w:rFonts w:ascii="Times New Roman" w:hAnsi="Times New Roman" w:cs="Times New Roman"/>
          <w:sz w:val="24"/>
        </w:rPr>
        <w:t>al equipo organizador del concurso</w:t>
      </w:r>
      <w:r>
        <w:rPr>
          <w:rFonts w:ascii="Times New Roman" w:hAnsi="Times New Roman" w:cs="Times New Roman"/>
          <w:sz w:val="24"/>
        </w:rPr>
        <w:t xml:space="preserve"> que, con su trabajo incansable, hacen posible cada año el éxito de cada nueva edición</w:t>
      </w:r>
      <w:r w:rsidR="009F2A25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D101AE" w:rsidRPr="007D3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F6EA9"/>
    <w:multiLevelType w:val="multilevel"/>
    <w:tmpl w:val="2278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C3"/>
    <w:rsid w:val="001420C3"/>
    <w:rsid w:val="00351D19"/>
    <w:rsid w:val="007D3B66"/>
    <w:rsid w:val="009F2A25"/>
    <w:rsid w:val="009F3A17"/>
    <w:rsid w:val="00CB24CC"/>
    <w:rsid w:val="00CC35AD"/>
    <w:rsid w:val="00D101AE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2E0BE-20D4-4F72-A027-978D36F8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51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51D1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51D19"/>
    <w:rPr>
      <w:color w:val="0000FF"/>
      <w:u w:val="single"/>
    </w:rPr>
  </w:style>
  <w:style w:type="character" w:customStyle="1" w:styleId="meta-prep">
    <w:name w:val="meta-prep"/>
    <w:basedOn w:val="Fuentedeprrafopredeter"/>
    <w:rsid w:val="00351D19"/>
  </w:style>
  <w:style w:type="character" w:customStyle="1" w:styleId="entry-date">
    <w:name w:val="entry-date"/>
    <w:basedOn w:val="Fuentedeprrafopredeter"/>
    <w:rsid w:val="00351D19"/>
  </w:style>
  <w:style w:type="character" w:customStyle="1" w:styleId="by-author">
    <w:name w:val="by-author"/>
    <w:basedOn w:val="Fuentedeprrafopredeter"/>
    <w:rsid w:val="00351D19"/>
  </w:style>
  <w:style w:type="character" w:customStyle="1" w:styleId="sep">
    <w:name w:val="sep"/>
    <w:basedOn w:val="Fuentedeprrafopredeter"/>
    <w:rsid w:val="00351D19"/>
  </w:style>
  <w:style w:type="character" w:customStyle="1" w:styleId="author">
    <w:name w:val="author"/>
    <w:basedOn w:val="Fuentedeprrafopredeter"/>
    <w:rsid w:val="00351D19"/>
  </w:style>
  <w:style w:type="paragraph" w:styleId="NormalWeb">
    <w:name w:val="Normal (Web)"/>
    <w:basedOn w:val="Normal"/>
    <w:uiPriority w:val="99"/>
    <w:semiHidden/>
    <w:unhideWhenUsed/>
    <w:rsid w:val="0035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5</cp:revision>
  <dcterms:created xsi:type="dcterms:W3CDTF">2018-03-14T18:37:00Z</dcterms:created>
  <dcterms:modified xsi:type="dcterms:W3CDTF">2018-03-15T09:42:00Z</dcterms:modified>
</cp:coreProperties>
</file>